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04B" w:rsidRDefault="0071104B">
      <w:pPr>
        <w:pStyle w:val="a3"/>
        <w:tabs>
          <w:tab w:val="left" w:pos="280"/>
          <w:tab w:val="left" w:pos="564"/>
          <w:tab w:val="left" w:pos="833"/>
          <w:tab w:val="left" w:pos="1147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24" w:lineRule="auto"/>
        <w:ind w:left="1265" w:hanging="1265"/>
        <w:rPr>
          <w:rFonts w:ascii="한양중고딕" w:eastAsia="한양중고딕"/>
          <w:sz w:val="26"/>
        </w:rPr>
      </w:pPr>
      <w:r>
        <w:fldChar w:fldCharType="begin"/>
      </w:r>
      <w:r>
        <w:fldChar w:fldCharType="end"/>
      </w:r>
      <w:r w:rsidR="004277A9">
        <w:rPr>
          <w:rFonts w:ascii="한양중고딕" w:eastAsia="한양중고딕"/>
          <w:sz w:val="26"/>
        </w:rPr>
        <w:t>[첨부] 신청양식</w:t>
      </w:r>
    </w:p>
    <w:p w:rsidR="0071104B" w:rsidRDefault="004277A9">
      <w:pPr>
        <w:pStyle w:val="a3"/>
        <w:tabs>
          <w:tab w:val="left" w:pos="280"/>
          <w:tab w:val="left" w:pos="564"/>
          <w:tab w:val="left" w:pos="833"/>
          <w:tab w:val="left" w:pos="1147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324" w:lineRule="auto"/>
        <w:ind w:left="1265" w:hanging="1265"/>
        <w:jc w:val="center"/>
        <w:rPr>
          <w:rFonts w:ascii="맑은 고딕" w:eastAsia="맑은 고딕"/>
          <w:b/>
          <w:bCs/>
          <w:sz w:val="32"/>
        </w:rPr>
      </w:pPr>
      <w:r>
        <w:rPr>
          <w:rFonts w:ascii="맑은 고딕" w:eastAsia="맑은 고딕"/>
          <w:b/>
          <w:bCs/>
          <w:sz w:val="32"/>
        </w:rPr>
        <w:t>&lt;</w:t>
      </w:r>
      <w:r w:rsidR="003F2D9C">
        <w:rPr>
          <w:rFonts w:ascii="맑은 고딕" w:eastAsia="맑은 고딕"/>
          <w:b/>
          <w:bCs/>
          <w:sz w:val="32"/>
        </w:rPr>
        <w:t xml:space="preserve">2020 </w:t>
      </w:r>
      <w:proofErr w:type="spellStart"/>
      <w:r>
        <w:rPr>
          <w:rFonts w:ascii="맑은 고딕" w:eastAsia="맑은 고딕"/>
          <w:b/>
          <w:bCs/>
          <w:sz w:val="32"/>
        </w:rPr>
        <w:t>여행주간</w:t>
      </w:r>
      <w:proofErr w:type="spellEnd"/>
      <w:r>
        <w:rPr>
          <w:rFonts w:ascii="맑은 고딕" w:eastAsia="맑은 고딕"/>
          <w:b/>
          <w:bCs/>
          <w:sz w:val="32"/>
        </w:rPr>
        <w:t xml:space="preserve"> 참여 신청서&gt;</w:t>
      </w:r>
    </w:p>
    <w:tbl>
      <w:tblPr>
        <w:tblW w:w="9107" w:type="dxa"/>
        <w:jc w:val="center"/>
        <w:tblBorders>
          <w:top w:val="double" w:sz="11" w:space="0" w:color="000000"/>
          <w:left w:val="double" w:sz="11" w:space="0" w:color="000000"/>
          <w:bottom w:val="double" w:sz="11" w:space="0" w:color="000000"/>
          <w:right w:val="double" w:sz="11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94"/>
        <w:gridCol w:w="1855"/>
        <w:gridCol w:w="2264"/>
        <w:gridCol w:w="1125"/>
        <w:gridCol w:w="2869"/>
      </w:tblGrid>
      <w:tr w:rsidR="0071104B">
        <w:trPr>
          <w:trHeight w:val="466"/>
          <w:jc w:val="center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신청자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기관</w:t>
            </w:r>
            <w:r w:rsidR="008B148A">
              <w:rPr>
                <w:rFonts w:ascii="맑은 고딕" w:eastAsia="맑은 고딕" w:hint="eastAsia"/>
                <w:b/>
                <w:bCs/>
                <w:spacing w:val="-12"/>
                <w:sz w:val="24"/>
              </w:rPr>
              <w:t>/</w:t>
            </w:r>
            <w:proofErr w:type="spellStart"/>
            <w:r w:rsidR="008B148A">
              <w:rPr>
                <w:rFonts w:ascii="맑은 고딕" w:eastAsia="맑은 고딕" w:hint="eastAsia"/>
                <w:b/>
                <w:bCs/>
                <w:spacing w:val="-12"/>
                <w:sz w:val="24"/>
              </w:rPr>
              <w:t>업체</w:t>
            </w: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명</w:t>
            </w:r>
            <w:proofErr w:type="spellEnd"/>
          </w:p>
        </w:tc>
        <w:tc>
          <w:tcPr>
            <w:tcW w:w="6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71104B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2"/>
                <w:bdr w:val="nil"/>
              </w:rPr>
            </w:pPr>
          </w:p>
        </w:tc>
      </w:tr>
      <w:tr w:rsidR="0071104B">
        <w:trPr>
          <w:trHeight w:val="466"/>
          <w:jc w:val="center"/>
        </w:trPr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1104B" w:rsidRDefault="0071104B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proofErr w:type="spellStart"/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담당자명</w:t>
            </w:r>
            <w:proofErr w:type="spellEnd"/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71104B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2"/>
                <w:bdr w:val="nil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부서</w:t>
            </w:r>
          </w:p>
        </w:tc>
        <w:tc>
          <w:tcPr>
            <w:tcW w:w="2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71104B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2"/>
                <w:sz w:val="16"/>
                <w:bdr w:val="nil"/>
              </w:rPr>
            </w:pPr>
          </w:p>
        </w:tc>
      </w:tr>
      <w:tr w:rsidR="0071104B">
        <w:trPr>
          <w:trHeight w:val="778"/>
          <w:jc w:val="center"/>
        </w:trPr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1104B" w:rsidRDefault="0071104B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연락처</w:t>
            </w:r>
          </w:p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2"/>
                <w:sz w:val="24"/>
              </w:rPr>
            </w:pPr>
            <w:r>
              <w:rPr>
                <w:rFonts w:ascii="맑은 고딕" w:eastAsia="맑은 고딕"/>
                <w:spacing w:val="-12"/>
                <w:sz w:val="24"/>
              </w:rPr>
              <w:t>(사무실)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71104B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2"/>
                <w:bdr w:val="nil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연락처</w:t>
            </w:r>
          </w:p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2"/>
                <w:sz w:val="24"/>
              </w:rPr>
            </w:pPr>
            <w:r>
              <w:rPr>
                <w:rFonts w:ascii="맑은 고딕" w:eastAsia="맑은 고딕"/>
                <w:spacing w:val="-12"/>
                <w:sz w:val="24"/>
              </w:rPr>
              <w:t>(휴대폰)</w:t>
            </w:r>
          </w:p>
        </w:tc>
        <w:tc>
          <w:tcPr>
            <w:tcW w:w="2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71104B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2"/>
                <w:bdr w:val="nil"/>
              </w:rPr>
            </w:pPr>
          </w:p>
        </w:tc>
      </w:tr>
      <w:tr w:rsidR="0071104B">
        <w:trPr>
          <w:trHeight w:val="466"/>
          <w:jc w:val="center"/>
        </w:trPr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1104B" w:rsidRDefault="0071104B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E-mail</w:t>
            </w:r>
          </w:p>
        </w:tc>
        <w:tc>
          <w:tcPr>
            <w:tcW w:w="6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71104B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2"/>
                <w:bdr w:val="nil"/>
              </w:rPr>
            </w:pPr>
          </w:p>
        </w:tc>
      </w:tr>
      <w:tr w:rsidR="0071104B">
        <w:trPr>
          <w:trHeight w:val="466"/>
          <w:jc w:val="center"/>
        </w:trPr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1104B" w:rsidRDefault="0071104B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기관홈페이지</w:t>
            </w:r>
          </w:p>
        </w:tc>
        <w:tc>
          <w:tcPr>
            <w:tcW w:w="6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71104B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2"/>
                <w:sz w:val="24"/>
              </w:rPr>
            </w:pPr>
          </w:p>
        </w:tc>
      </w:tr>
      <w:tr w:rsidR="0071104B">
        <w:trPr>
          <w:trHeight w:val="1086"/>
          <w:jc w:val="center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참여</w:t>
            </w:r>
          </w:p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내용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proofErr w:type="spellStart"/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참여기간</w:t>
            </w:r>
            <w:proofErr w:type="spellEnd"/>
          </w:p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  <w:r>
              <w:rPr>
                <w:rFonts w:ascii="맑은 고딕" w:eastAsia="맑은 고딕"/>
                <w:spacing w:val="-11"/>
                <w:sz w:val="22"/>
              </w:rPr>
              <w:t>(복수선택가능)</w:t>
            </w:r>
          </w:p>
        </w:tc>
        <w:tc>
          <w:tcPr>
            <w:tcW w:w="6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D70B6" w:rsidRDefault="007D70B6">
            <w:pPr>
              <w:pStyle w:val="a3"/>
              <w:spacing w:line="234" w:lineRule="auto"/>
              <w:rPr>
                <w:rFonts w:ascii="맑은 고딕" w:eastAsia="맑은 고딕"/>
                <w:spacing w:val="-12"/>
                <w:sz w:val="24"/>
              </w:rPr>
            </w:pPr>
            <w:proofErr w:type="gramStart"/>
            <w:r w:rsidRPr="00C23A81">
              <w:rPr>
                <w:rFonts w:ascii="맑은 고딕" w:eastAsia="맑은 고딕"/>
                <w:spacing w:val="-12"/>
                <w:sz w:val="24"/>
              </w:rPr>
              <w:t>□</w:t>
            </w:r>
            <w:r>
              <w:rPr>
                <w:rFonts w:ascii="맑은 고딕" w:eastAsia="맑은 고딕"/>
                <w:spacing w:val="-12"/>
                <w:sz w:val="24"/>
              </w:rPr>
              <w:t xml:space="preserve"> </w:t>
            </w:r>
            <w:r>
              <w:rPr>
                <w:rFonts w:ascii="맑은 고딕" w:eastAsia="맑은 고딕" w:hint="eastAsia"/>
                <w:spacing w:val="-12"/>
                <w:sz w:val="24"/>
              </w:rPr>
              <w:t xml:space="preserve"> </w:t>
            </w:r>
            <w:r w:rsidR="00FA4C9C">
              <w:rPr>
                <w:rFonts w:ascii="맑은 고딕" w:eastAsia="맑은 고딕"/>
                <w:spacing w:val="-12"/>
                <w:sz w:val="24"/>
              </w:rPr>
              <w:t>1</w:t>
            </w:r>
            <w:r w:rsidR="00FA4C9C">
              <w:rPr>
                <w:rFonts w:ascii="맑은 고딕" w:eastAsia="맑은 고딕" w:hint="eastAsia"/>
                <w:spacing w:val="-12"/>
                <w:sz w:val="24"/>
              </w:rPr>
              <w:t>차</w:t>
            </w:r>
            <w:proofErr w:type="gramEnd"/>
            <w:r w:rsidR="00FA4C9C">
              <w:rPr>
                <w:rFonts w:ascii="맑은 고딕" w:eastAsia="맑은 고딕" w:hint="eastAsia"/>
                <w:spacing w:val="-12"/>
                <w:sz w:val="24"/>
              </w:rPr>
              <w:t>(봄)</w:t>
            </w:r>
            <w:r>
              <w:rPr>
                <w:rFonts w:ascii="맑은 고딕" w:eastAsia="맑은 고딕" w:hint="eastAsia"/>
                <w:spacing w:val="-12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2"/>
                <w:sz w:val="24"/>
              </w:rPr>
              <w:t>: 2020.5.30</w:t>
            </w:r>
            <w:r w:rsidR="00B144A4">
              <w:rPr>
                <w:rFonts w:ascii="맑은 고딕" w:eastAsia="맑은 고딕"/>
                <w:spacing w:val="-12"/>
                <w:sz w:val="24"/>
              </w:rPr>
              <w:t>(</w:t>
            </w:r>
            <w:r w:rsidR="00B144A4">
              <w:rPr>
                <w:rFonts w:ascii="맑은 고딕" w:eastAsia="맑은 고딕" w:hint="eastAsia"/>
                <w:spacing w:val="-12"/>
                <w:sz w:val="24"/>
              </w:rPr>
              <w:t>토)</w:t>
            </w:r>
            <w:r>
              <w:rPr>
                <w:rFonts w:ascii="맑은 고딕" w:eastAsia="맑은 고딕"/>
                <w:spacing w:val="-12"/>
                <w:sz w:val="24"/>
              </w:rPr>
              <w:t>~6.14</w:t>
            </w:r>
            <w:r w:rsidR="00B144A4">
              <w:rPr>
                <w:rFonts w:ascii="맑은 고딕" w:eastAsia="맑은 고딕"/>
                <w:spacing w:val="-12"/>
                <w:sz w:val="24"/>
              </w:rPr>
              <w:t>(</w:t>
            </w:r>
            <w:r w:rsidR="00B144A4">
              <w:rPr>
                <w:rFonts w:ascii="맑은 고딕" w:eastAsia="맑은 고딕" w:hint="eastAsia"/>
                <w:spacing w:val="-12"/>
                <w:sz w:val="24"/>
              </w:rPr>
              <w:t>일)</w:t>
            </w:r>
          </w:p>
          <w:p w:rsidR="0071104B" w:rsidRPr="00C23A81" w:rsidRDefault="00C23A81" w:rsidP="00B144A4">
            <w:pPr>
              <w:pStyle w:val="a3"/>
              <w:spacing w:line="234" w:lineRule="auto"/>
              <w:rPr>
                <w:rFonts w:ascii="맑은 고딕" w:eastAsia="맑은 고딕"/>
                <w:spacing w:val="-12"/>
                <w:sz w:val="24"/>
              </w:rPr>
            </w:pPr>
            <w:r w:rsidRPr="00C23A81">
              <w:rPr>
                <w:rFonts w:ascii="맑은 고딕" w:eastAsia="맑은 고딕"/>
                <w:spacing w:val="-12"/>
                <w:sz w:val="24"/>
              </w:rPr>
              <w:t>□</w:t>
            </w:r>
            <w:r w:rsidRPr="00C23A81">
              <w:rPr>
                <w:rFonts w:ascii="맑은 고딕" w:eastAsia="맑은 고딕"/>
                <w:spacing w:val="-12"/>
                <w:sz w:val="24"/>
              </w:rPr>
              <w:t xml:space="preserve"> </w:t>
            </w:r>
            <w:r w:rsidR="004277A9" w:rsidRPr="00C23A81">
              <w:rPr>
                <w:rFonts w:ascii="맑은 고딕" w:eastAsia="맑은 고딕"/>
                <w:spacing w:val="-12"/>
                <w:sz w:val="24"/>
              </w:rPr>
              <w:t xml:space="preserve"> </w:t>
            </w:r>
            <w:r w:rsidR="00FA4C9C">
              <w:rPr>
                <w:rFonts w:ascii="맑은 고딕" w:eastAsia="맑은 고딕"/>
                <w:spacing w:val="-12"/>
                <w:sz w:val="24"/>
              </w:rPr>
              <w:t>2</w:t>
            </w:r>
            <w:r w:rsidR="00FA4C9C">
              <w:rPr>
                <w:rFonts w:ascii="맑은 고딕" w:eastAsia="맑은 고딕" w:hint="eastAsia"/>
                <w:spacing w:val="-12"/>
                <w:sz w:val="24"/>
              </w:rPr>
              <w:t>차(가을)</w:t>
            </w:r>
            <w:r w:rsidR="004277A9" w:rsidRPr="00C23A81">
              <w:rPr>
                <w:rFonts w:ascii="맑은 고딕" w:eastAsia="맑은 고딕"/>
                <w:spacing w:val="-12"/>
                <w:sz w:val="24"/>
              </w:rPr>
              <w:t xml:space="preserve"> : 20</w:t>
            </w:r>
            <w:r w:rsidR="007D70B6">
              <w:rPr>
                <w:rFonts w:ascii="맑은 고딕" w:eastAsia="맑은 고딕"/>
                <w:spacing w:val="-12"/>
                <w:sz w:val="24"/>
              </w:rPr>
              <w:t>20</w:t>
            </w:r>
            <w:r w:rsidR="004277A9" w:rsidRPr="00C23A81">
              <w:rPr>
                <w:rFonts w:ascii="맑은 고딕" w:eastAsia="맑은 고딕"/>
                <w:spacing w:val="-12"/>
                <w:sz w:val="24"/>
              </w:rPr>
              <w:t>.</w:t>
            </w:r>
            <w:r w:rsidR="007D70B6">
              <w:rPr>
                <w:rFonts w:ascii="맑은 고딕" w:eastAsia="맑은 고딕"/>
                <w:spacing w:val="-12"/>
                <w:sz w:val="24"/>
              </w:rPr>
              <w:t>10</w:t>
            </w:r>
            <w:r w:rsidR="004277A9" w:rsidRPr="00C23A81">
              <w:rPr>
                <w:rFonts w:ascii="맑은 고딕" w:eastAsia="맑은 고딕"/>
                <w:spacing w:val="-12"/>
                <w:sz w:val="24"/>
              </w:rPr>
              <w:t>.</w:t>
            </w:r>
            <w:r w:rsidR="007D70B6">
              <w:rPr>
                <w:rFonts w:ascii="맑은 고딕" w:eastAsia="맑은 고딕"/>
                <w:spacing w:val="-12"/>
                <w:sz w:val="24"/>
              </w:rPr>
              <w:t>31</w:t>
            </w:r>
            <w:r w:rsidR="00B144A4">
              <w:rPr>
                <w:rFonts w:ascii="맑은 고딕" w:eastAsia="맑은 고딕"/>
                <w:spacing w:val="-12"/>
                <w:sz w:val="24"/>
              </w:rPr>
              <w:t>(</w:t>
            </w:r>
            <w:r w:rsidR="00B144A4">
              <w:rPr>
                <w:rFonts w:ascii="맑은 고딕" w:eastAsia="맑은 고딕" w:hint="eastAsia"/>
                <w:spacing w:val="-12"/>
                <w:sz w:val="24"/>
              </w:rPr>
              <w:t>토)</w:t>
            </w:r>
            <w:r w:rsidR="004277A9" w:rsidRPr="00C23A81">
              <w:rPr>
                <w:rFonts w:ascii="맑은 고딕" w:eastAsia="맑은 고딕"/>
                <w:spacing w:val="-12"/>
                <w:sz w:val="24"/>
              </w:rPr>
              <w:t>~</w:t>
            </w:r>
            <w:r w:rsidR="007D70B6">
              <w:rPr>
                <w:rFonts w:ascii="맑은 고딕" w:eastAsia="맑은 고딕"/>
                <w:spacing w:val="-12"/>
                <w:sz w:val="24"/>
              </w:rPr>
              <w:t>11</w:t>
            </w:r>
            <w:r w:rsidR="004277A9" w:rsidRPr="00C23A81">
              <w:rPr>
                <w:rFonts w:ascii="맑은 고딕" w:eastAsia="맑은 고딕"/>
                <w:spacing w:val="-12"/>
                <w:sz w:val="24"/>
              </w:rPr>
              <w:t>.</w:t>
            </w:r>
            <w:r w:rsidR="007D70B6">
              <w:rPr>
                <w:rFonts w:ascii="맑은 고딕" w:eastAsia="맑은 고딕"/>
                <w:spacing w:val="-12"/>
                <w:sz w:val="24"/>
              </w:rPr>
              <w:t>15</w:t>
            </w:r>
            <w:r w:rsidR="00B144A4">
              <w:rPr>
                <w:rFonts w:ascii="맑은 고딕" w:eastAsia="맑은 고딕"/>
                <w:spacing w:val="-12"/>
                <w:sz w:val="24"/>
              </w:rPr>
              <w:t>(</w:t>
            </w:r>
            <w:r w:rsidR="00B144A4">
              <w:rPr>
                <w:rFonts w:ascii="맑은 고딕" w:eastAsia="맑은 고딕" w:hint="eastAsia"/>
                <w:spacing w:val="-12"/>
                <w:sz w:val="24"/>
              </w:rPr>
              <w:t>일)</w:t>
            </w:r>
            <w:bookmarkStart w:id="0" w:name="_GoBack"/>
            <w:bookmarkEnd w:id="0"/>
          </w:p>
        </w:tc>
      </w:tr>
      <w:tr w:rsidR="0071104B">
        <w:trPr>
          <w:trHeight w:val="2987"/>
          <w:jc w:val="center"/>
        </w:trPr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1104B" w:rsidRDefault="0071104B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proofErr w:type="spellStart"/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참여유형</w:t>
            </w:r>
            <w:proofErr w:type="spellEnd"/>
          </w:p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spacing w:val="-11"/>
                <w:sz w:val="22"/>
              </w:rPr>
              <w:t>(복수선택가능)</w:t>
            </w:r>
          </w:p>
        </w:tc>
        <w:tc>
          <w:tcPr>
            <w:tcW w:w="6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Pr="00C23A81" w:rsidRDefault="00C23A81">
            <w:pPr>
              <w:pStyle w:val="a3"/>
              <w:spacing w:line="234" w:lineRule="auto"/>
              <w:ind w:left="352" w:hanging="352"/>
              <w:rPr>
                <w:rFonts w:ascii="맑은 고딕" w:eastAsia="맑은 고딕"/>
                <w:spacing w:val="-12"/>
                <w:sz w:val="24"/>
              </w:rPr>
            </w:pPr>
            <w:proofErr w:type="gramStart"/>
            <w:r w:rsidRPr="00C23A81">
              <w:rPr>
                <w:rFonts w:ascii="맑은 고딕" w:eastAsia="맑은 고딕"/>
                <w:spacing w:val="-12"/>
                <w:sz w:val="24"/>
              </w:rPr>
              <w:t>□</w:t>
            </w:r>
            <w:r w:rsidRPr="00C23A81">
              <w:rPr>
                <w:rFonts w:ascii="맑은 고딕" w:eastAsia="맑은 고딕"/>
                <w:spacing w:val="-12"/>
                <w:sz w:val="24"/>
              </w:rPr>
              <w:t xml:space="preserve"> </w:t>
            </w:r>
            <w:r w:rsidR="004277A9" w:rsidRPr="00C23A81">
              <w:rPr>
                <w:rFonts w:ascii="맑은 고딕" w:eastAsia="맑은 고딕"/>
                <w:spacing w:val="-12"/>
                <w:sz w:val="24"/>
              </w:rPr>
              <w:t xml:space="preserve"> 특별</w:t>
            </w:r>
            <w:proofErr w:type="gramEnd"/>
            <w:r w:rsidR="004277A9" w:rsidRPr="00C23A81">
              <w:rPr>
                <w:rFonts w:ascii="맑은 고딕" w:eastAsia="맑은 고딕"/>
                <w:spacing w:val="-12"/>
                <w:sz w:val="24"/>
              </w:rPr>
              <w:t xml:space="preserve"> 상품 프로모션(할인</w:t>
            </w:r>
            <w:r w:rsidR="007D70B6">
              <w:rPr>
                <w:rFonts w:ascii="맑은 고딕" w:eastAsia="맑은 고딕" w:hint="eastAsia"/>
                <w:spacing w:val="-12"/>
                <w:sz w:val="24"/>
              </w:rPr>
              <w:t>혜택</w:t>
            </w:r>
            <w:r w:rsidR="004277A9" w:rsidRPr="00C23A81">
              <w:rPr>
                <w:rFonts w:ascii="맑은 고딕" w:eastAsia="맑은 고딕"/>
                <w:spacing w:val="-12"/>
                <w:sz w:val="24"/>
              </w:rPr>
              <w:t>)</w:t>
            </w:r>
          </w:p>
          <w:p w:rsidR="0071104B" w:rsidRPr="00C23A81" w:rsidRDefault="004277A9">
            <w:pPr>
              <w:pStyle w:val="a3"/>
              <w:spacing w:line="234" w:lineRule="auto"/>
              <w:ind w:left="352" w:hanging="352"/>
              <w:rPr>
                <w:rFonts w:ascii="맑은 고딕" w:eastAsia="맑은 고딕"/>
                <w:spacing w:val="-22"/>
                <w:sz w:val="22"/>
              </w:rPr>
            </w:pPr>
            <w:r w:rsidRPr="00C23A81">
              <w:rPr>
                <w:rFonts w:ascii="맑은 고딕" w:eastAsia="맑은 고딕"/>
                <w:spacing w:val="-22"/>
                <w:sz w:val="22"/>
              </w:rPr>
              <w:t xml:space="preserve">  </w:t>
            </w:r>
            <w:r w:rsidRPr="00C23A81">
              <w:rPr>
                <w:rFonts w:ascii="맑은 고딕" w:eastAsia="맑은 고딕"/>
                <w:spacing w:val="-22"/>
                <w:sz w:val="22"/>
              </w:rPr>
              <w:t>※</w:t>
            </w:r>
            <w:r w:rsidRPr="00C23A81">
              <w:rPr>
                <w:rFonts w:ascii="맑은 고딕" w:eastAsia="맑은 고딕"/>
                <w:spacing w:val="-22"/>
                <w:sz w:val="22"/>
              </w:rPr>
              <w:t xml:space="preserve"> 다른 채널로 더 저렴하게 이용할 수 있는 경우 참여 불가</w:t>
            </w:r>
          </w:p>
          <w:p w:rsidR="0071104B" w:rsidRPr="00C23A81" w:rsidRDefault="0071104B" w:rsidP="007D70B6">
            <w:pPr>
              <w:pStyle w:val="a3"/>
              <w:spacing w:line="234" w:lineRule="auto"/>
              <w:rPr>
                <w:rFonts w:ascii="맑은 고딕" w:eastAsia="맑은 고딕"/>
                <w:spacing w:val="-10"/>
              </w:rPr>
            </w:pPr>
          </w:p>
          <w:p w:rsidR="0071104B" w:rsidRPr="00C23A81" w:rsidRDefault="004277A9">
            <w:pPr>
              <w:pStyle w:val="a3"/>
              <w:spacing w:line="234" w:lineRule="auto"/>
              <w:ind w:left="345" w:hanging="345"/>
              <w:rPr>
                <w:rFonts w:ascii="맑은 고딕" w:eastAsia="맑은 고딕"/>
                <w:spacing w:val="-12"/>
                <w:sz w:val="24"/>
              </w:rPr>
            </w:pPr>
            <w:r w:rsidRPr="00C23A81">
              <w:rPr>
                <w:rFonts w:ascii="맑은 고딕" w:eastAsia="맑은 고딕"/>
                <w:spacing w:val="-12"/>
                <w:sz w:val="24"/>
              </w:rPr>
              <w:t>□</w:t>
            </w:r>
            <w:r w:rsidRPr="00C23A81">
              <w:rPr>
                <w:rFonts w:ascii="맑은 고딕" w:eastAsia="맑은 고딕"/>
                <w:spacing w:val="-12"/>
                <w:sz w:val="24"/>
              </w:rPr>
              <w:t xml:space="preserve"> </w:t>
            </w:r>
            <w:proofErr w:type="spellStart"/>
            <w:r w:rsidRPr="00C23A81">
              <w:rPr>
                <w:rFonts w:ascii="맑은 고딕" w:eastAsia="맑은 고딕"/>
                <w:spacing w:val="-12"/>
                <w:sz w:val="24"/>
              </w:rPr>
              <w:t>여행주간</w:t>
            </w:r>
            <w:proofErr w:type="spellEnd"/>
            <w:r w:rsidRPr="00C23A81">
              <w:rPr>
                <w:rFonts w:ascii="맑은 고딕" w:eastAsia="맑은 고딕"/>
                <w:spacing w:val="-12"/>
                <w:sz w:val="24"/>
              </w:rPr>
              <w:t xml:space="preserve"> 기간 </w:t>
            </w:r>
            <w:proofErr w:type="spellStart"/>
            <w:r w:rsidRPr="00C23A81">
              <w:rPr>
                <w:rFonts w:ascii="맑은 고딕" w:eastAsia="맑은 고딕"/>
                <w:spacing w:val="-12"/>
                <w:sz w:val="24"/>
              </w:rPr>
              <w:t>미개방</w:t>
            </w:r>
            <w:proofErr w:type="spellEnd"/>
            <w:r w:rsidRPr="00C23A81">
              <w:rPr>
                <w:rFonts w:ascii="맑은 고딕" w:eastAsia="맑은 고딕"/>
                <w:spacing w:val="-12"/>
                <w:sz w:val="24"/>
              </w:rPr>
              <w:t xml:space="preserve"> 관광지* 특별 개방</w:t>
            </w:r>
          </w:p>
          <w:p w:rsidR="0071104B" w:rsidRDefault="004277A9">
            <w:pPr>
              <w:pStyle w:val="a3"/>
              <w:spacing w:line="234" w:lineRule="auto"/>
              <w:ind w:left="464" w:hanging="464"/>
              <w:rPr>
                <w:rFonts w:ascii="맑은 고딕" w:eastAsia="맑은 고딕"/>
                <w:spacing w:val="-22"/>
                <w:sz w:val="22"/>
              </w:rPr>
            </w:pPr>
            <w:r w:rsidRPr="00C23A81">
              <w:rPr>
                <w:rFonts w:ascii="맑은 고딕" w:eastAsia="맑은 고딕"/>
                <w:spacing w:val="-22"/>
                <w:sz w:val="22"/>
              </w:rPr>
              <w:t xml:space="preserve">  </w:t>
            </w:r>
            <w:r w:rsidRPr="00C23A81">
              <w:rPr>
                <w:rFonts w:ascii="맑은 고딕" w:eastAsia="맑은 고딕"/>
                <w:spacing w:val="-22"/>
                <w:sz w:val="22"/>
              </w:rPr>
              <w:t>※</w:t>
            </w:r>
            <w:r w:rsidRPr="00C23A81">
              <w:rPr>
                <w:rFonts w:ascii="맑은 고딕" w:eastAsia="맑은 고딕"/>
                <w:spacing w:val="-22"/>
                <w:sz w:val="22"/>
              </w:rPr>
              <w:t xml:space="preserve"> 자연보전, </w:t>
            </w:r>
            <w:proofErr w:type="spellStart"/>
            <w:r w:rsidRPr="00C23A81">
              <w:rPr>
                <w:rFonts w:ascii="맑은 고딕" w:eastAsia="맑은 고딕"/>
                <w:spacing w:val="-22"/>
                <w:sz w:val="22"/>
              </w:rPr>
              <w:t>안보구역</w:t>
            </w:r>
            <w:proofErr w:type="spellEnd"/>
            <w:r w:rsidRPr="00C23A81">
              <w:rPr>
                <w:rFonts w:ascii="맑은 고딕" w:eastAsia="맑은 고딕"/>
                <w:spacing w:val="-22"/>
                <w:sz w:val="22"/>
              </w:rPr>
              <w:t xml:space="preserve"> 등의 이유로 연 4회 이하 임시 개방하는 관광지 중 </w:t>
            </w:r>
            <w:proofErr w:type="spellStart"/>
            <w:r w:rsidRPr="00C23A81">
              <w:rPr>
                <w:rFonts w:ascii="맑은 고딕" w:eastAsia="맑은 고딕"/>
                <w:spacing w:val="-22"/>
                <w:sz w:val="22"/>
              </w:rPr>
              <w:t>여행주간에</w:t>
            </w:r>
            <w:proofErr w:type="spellEnd"/>
            <w:r w:rsidRPr="00C23A81">
              <w:rPr>
                <w:rFonts w:ascii="맑은 고딕" w:eastAsia="맑은 고딕"/>
                <w:spacing w:val="-22"/>
                <w:sz w:val="22"/>
              </w:rPr>
              <w:t xml:space="preserve"> 개방하는 경우</w:t>
            </w:r>
          </w:p>
          <w:p w:rsidR="00EB4190" w:rsidRPr="00C23A81" w:rsidRDefault="00EB4190" w:rsidP="00EB4190">
            <w:pPr>
              <w:pStyle w:val="a3"/>
              <w:spacing w:line="234" w:lineRule="auto"/>
              <w:rPr>
                <w:rFonts w:ascii="맑은 고딕" w:eastAsia="맑은 고딕"/>
                <w:spacing w:val="-10"/>
              </w:rPr>
            </w:pPr>
          </w:p>
          <w:p w:rsidR="00EB4190" w:rsidRPr="00C23A81" w:rsidRDefault="00EB4190" w:rsidP="00EB4190">
            <w:pPr>
              <w:pStyle w:val="a3"/>
              <w:spacing w:line="234" w:lineRule="auto"/>
              <w:ind w:left="464" w:hanging="464"/>
              <w:rPr>
                <w:rFonts w:ascii="맑은 고딕" w:eastAsia="맑은 고딕"/>
                <w:spacing w:val="-12"/>
                <w:sz w:val="24"/>
              </w:rPr>
            </w:pPr>
            <w:r w:rsidRPr="00C23A81">
              <w:rPr>
                <w:rFonts w:ascii="맑은 고딕" w:eastAsia="맑은 고딕"/>
                <w:spacing w:val="-12"/>
                <w:sz w:val="24"/>
              </w:rPr>
              <w:t>□</w:t>
            </w:r>
            <w:r>
              <w:rPr>
                <w:rFonts w:ascii="맑은 고딕" w:eastAsia="맑은 고딕"/>
                <w:spacing w:val="-12"/>
                <w:sz w:val="24"/>
              </w:rPr>
              <w:t xml:space="preserve"> </w:t>
            </w:r>
            <w:r>
              <w:rPr>
                <w:rFonts w:ascii="맑은 고딕" w:eastAsia="맑은 고딕" w:hint="eastAsia"/>
                <w:spacing w:val="-12"/>
                <w:sz w:val="24"/>
              </w:rPr>
              <w:t>기타</w:t>
            </w:r>
            <w:r w:rsidR="003F3F5A">
              <w:rPr>
                <w:rFonts w:ascii="맑은 고딕" w:eastAsia="맑은 고딕" w:hint="eastAsia"/>
                <w:spacing w:val="-12"/>
                <w:sz w:val="24"/>
              </w:rPr>
              <w:t>(구체적으로 작성)</w:t>
            </w:r>
          </w:p>
        </w:tc>
      </w:tr>
      <w:tr w:rsidR="0071104B">
        <w:trPr>
          <w:trHeight w:val="3501"/>
          <w:jc w:val="center"/>
        </w:trPr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1104B" w:rsidRDefault="0071104B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 xml:space="preserve">세부 </w:t>
            </w:r>
            <w:proofErr w:type="spellStart"/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참여내용</w:t>
            </w:r>
            <w:proofErr w:type="spellEnd"/>
          </w:p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  <w:r>
              <w:rPr>
                <w:rFonts w:ascii="맑은 고딕" w:eastAsia="맑은 고딕"/>
                <w:spacing w:val="-11"/>
                <w:sz w:val="22"/>
              </w:rPr>
              <w:t>(복수유형이면</w:t>
            </w:r>
          </w:p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  <w:r>
              <w:rPr>
                <w:rFonts w:ascii="맑은 고딕" w:eastAsia="맑은 고딕"/>
                <w:spacing w:val="-11"/>
                <w:sz w:val="22"/>
              </w:rPr>
              <w:t>유형별로 작성)</w:t>
            </w:r>
          </w:p>
        </w:tc>
        <w:tc>
          <w:tcPr>
            <w:tcW w:w="6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spacing w:line="234" w:lineRule="auto"/>
              <w:rPr>
                <w:rFonts w:ascii="맑은 고딕" w:eastAsia="맑은 고딕"/>
                <w:spacing w:val="-12"/>
              </w:rPr>
            </w:pPr>
            <w:proofErr w:type="spellStart"/>
            <w:r>
              <w:rPr>
                <w:rFonts w:ascii="맑은 고딕" w:eastAsia="맑은 고딕"/>
                <w:spacing w:val="-12"/>
              </w:rPr>
              <w:t>ㅇ</w:t>
            </w:r>
            <w:proofErr w:type="spellEnd"/>
            <w:r>
              <w:rPr>
                <w:rFonts w:ascii="맑은 고딕" w:eastAsia="맑은 고딕"/>
                <w:spacing w:val="-12"/>
              </w:rPr>
              <w:t>(유형)</w:t>
            </w:r>
          </w:p>
          <w:p w:rsidR="00C23A81" w:rsidRDefault="004277A9">
            <w:pPr>
              <w:pStyle w:val="a3"/>
              <w:spacing w:line="234" w:lineRule="auto"/>
              <w:rPr>
                <w:rFonts w:ascii="맑은 고딕" w:eastAsia="맑은 고딕"/>
                <w:spacing w:val="-12"/>
              </w:rPr>
            </w:pPr>
            <w:r>
              <w:rPr>
                <w:rFonts w:ascii="맑은 고딕" w:eastAsia="맑은 고딕"/>
                <w:spacing w:val="-12"/>
              </w:rPr>
              <w:t xml:space="preserve">- </w:t>
            </w:r>
            <w:proofErr w:type="spellStart"/>
            <w:r>
              <w:rPr>
                <w:rFonts w:ascii="맑은 고딕" w:eastAsia="맑은 고딕"/>
                <w:spacing w:val="-12"/>
              </w:rPr>
              <w:t>추진목적</w:t>
            </w:r>
            <w:proofErr w:type="spellEnd"/>
            <w:r>
              <w:rPr>
                <w:rFonts w:ascii="맑은 고딕" w:eastAsia="맑은 고딕"/>
                <w:spacing w:val="-12"/>
              </w:rPr>
              <w:t xml:space="preserve">: </w:t>
            </w:r>
          </w:p>
          <w:p w:rsidR="0071104B" w:rsidRDefault="004277A9">
            <w:pPr>
              <w:pStyle w:val="a3"/>
              <w:spacing w:line="234" w:lineRule="auto"/>
              <w:rPr>
                <w:rFonts w:ascii="맑은 고딕" w:eastAsia="맑은 고딕"/>
                <w:spacing w:val="-12"/>
              </w:rPr>
            </w:pPr>
            <w:r>
              <w:rPr>
                <w:rFonts w:ascii="맑은 고딕" w:eastAsia="맑은 고딕"/>
                <w:spacing w:val="-12"/>
              </w:rPr>
              <w:t xml:space="preserve">- </w:t>
            </w:r>
            <w:proofErr w:type="spellStart"/>
            <w:r>
              <w:rPr>
                <w:rFonts w:ascii="맑은 고딕" w:eastAsia="맑은 고딕"/>
                <w:spacing w:val="-12"/>
              </w:rPr>
              <w:t>추진기간</w:t>
            </w:r>
            <w:proofErr w:type="spellEnd"/>
            <w:r>
              <w:rPr>
                <w:rFonts w:ascii="맑은 고딕" w:eastAsia="맑은 고딕"/>
                <w:spacing w:val="-12"/>
              </w:rPr>
              <w:t xml:space="preserve">: </w:t>
            </w:r>
          </w:p>
          <w:p w:rsidR="00C23A81" w:rsidRDefault="004277A9" w:rsidP="00C23A81">
            <w:pPr>
              <w:pStyle w:val="a3"/>
              <w:spacing w:line="234" w:lineRule="auto"/>
              <w:rPr>
                <w:rFonts w:ascii="맑은 고딕" w:eastAsia="맑은 고딕"/>
                <w:spacing w:val="-12"/>
              </w:rPr>
            </w:pPr>
            <w:r>
              <w:rPr>
                <w:rFonts w:ascii="맑은 고딕" w:eastAsia="맑은 고딕"/>
                <w:spacing w:val="-12"/>
              </w:rPr>
              <w:t xml:space="preserve">- </w:t>
            </w:r>
            <w:proofErr w:type="spellStart"/>
            <w:r>
              <w:rPr>
                <w:rFonts w:ascii="맑은 고딕" w:eastAsia="맑은 고딕"/>
                <w:spacing w:val="-12"/>
              </w:rPr>
              <w:t>추진장소</w:t>
            </w:r>
            <w:proofErr w:type="spellEnd"/>
            <w:r>
              <w:rPr>
                <w:rFonts w:ascii="맑은 고딕" w:eastAsia="맑은 고딕"/>
                <w:spacing w:val="-12"/>
              </w:rPr>
              <w:t xml:space="preserve">: </w:t>
            </w:r>
          </w:p>
          <w:p w:rsidR="0071104B" w:rsidRDefault="004277A9" w:rsidP="00C23A81">
            <w:pPr>
              <w:pStyle w:val="a3"/>
              <w:spacing w:line="234" w:lineRule="auto"/>
              <w:rPr>
                <w:rFonts w:ascii="맑은 고딕" w:eastAsia="맑은 고딕"/>
                <w:spacing w:val="-12"/>
              </w:rPr>
            </w:pPr>
            <w:r>
              <w:rPr>
                <w:rFonts w:ascii="맑은 고딕" w:eastAsia="맑은 고딕"/>
                <w:spacing w:val="-12"/>
              </w:rPr>
              <w:t xml:space="preserve">- 추진방식: </w:t>
            </w:r>
          </w:p>
        </w:tc>
      </w:tr>
      <w:tr w:rsidR="0071104B">
        <w:trPr>
          <w:trHeight w:val="1690"/>
          <w:jc w:val="center"/>
        </w:trPr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1104B" w:rsidRDefault="0071104B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wordWrap/>
              <w:spacing w:line="234" w:lineRule="auto"/>
              <w:jc w:val="center"/>
              <w:rPr>
                <w:rFonts w:ascii="맑은 고딕" w:eastAsia="맑은 고딕"/>
                <w:b/>
                <w:bCs/>
                <w:spacing w:val="-12"/>
                <w:sz w:val="24"/>
              </w:rPr>
            </w:pPr>
            <w:r>
              <w:rPr>
                <w:rFonts w:ascii="맑은 고딕" w:eastAsia="맑은 고딕"/>
                <w:b/>
                <w:bCs/>
                <w:spacing w:val="-12"/>
                <w:sz w:val="24"/>
              </w:rPr>
              <w:t>협업 요청사항</w:t>
            </w:r>
          </w:p>
        </w:tc>
        <w:tc>
          <w:tcPr>
            <w:tcW w:w="62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spacing w:line="234" w:lineRule="auto"/>
              <w:rPr>
                <w:rFonts w:ascii="맑은 고딕" w:eastAsia="맑은 고딕"/>
                <w:spacing w:val="-12"/>
                <w:bdr w:val="nil"/>
              </w:rPr>
            </w:pPr>
            <w:r>
              <w:rPr>
                <w:rFonts w:ascii="맑은 고딕" w:eastAsia="맑은 고딕"/>
                <w:spacing w:val="-12"/>
                <w:bdr w:val="nil"/>
              </w:rPr>
              <w:t xml:space="preserve">1) </w:t>
            </w:r>
            <w:proofErr w:type="spellStart"/>
            <w:r>
              <w:rPr>
                <w:rFonts w:ascii="맑은 고딕" w:eastAsia="맑은 고딕"/>
                <w:spacing w:val="-12"/>
                <w:bdr w:val="nil"/>
              </w:rPr>
              <w:t>여행주간</w:t>
            </w:r>
            <w:proofErr w:type="spellEnd"/>
            <w:r>
              <w:rPr>
                <w:rFonts w:ascii="맑은 고딕" w:eastAsia="맑은 고딕"/>
                <w:spacing w:val="-12"/>
                <w:bdr w:val="nil"/>
              </w:rPr>
              <w:t xml:space="preserve"> 웹/앱 내 프로모션 노출</w:t>
            </w:r>
          </w:p>
          <w:p w:rsidR="0071104B" w:rsidRDefault="004277A9">
            <w:pPr>
              <w:pStyle w:val="a3"/>
              <w:spacing w:line="234" w:lineRule="auto"/>
              <w:rPr>
                <w:rFonts w:ascii="맑은 고딕" w:eastAsia="맑은 고딕"/>
                <w:spacing w:val="-12"/>
                <w:bdr w:val="nil"/>
              </w:rPr>
            </w:pPr>
            <w:r>
              <w:rPr>
                <w:rFonts w:ascii="맑은 고딕" w:eastAsia="맑은 고딕"/>
                <w:spacing w:val="-12"/>
                <w:bdr w:val="nil"/>
              </w:rPr>
              <w:t>2) 노출 페이지 내 웹/앱 연동 링크 삽입</w:t>
            </w:r>
          </w:p>
        </w:tc>
      </w:tr>
      <w:tr w:rsidR="0071104B">
        <w:trPr>
          <w:trHeight w:val="754"/>
          <w:jc w:val="center"/>
        </w:trPr>
        <w:tc>
          <w:tcPr>
            <w:tcW w:w="9107" w:type="dxa"/>
            <w:gridSpan w:val="5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71104B" w:rsidRDefault="004277A9">
            <w:pPr>
              <w:pStyle w:val="a3"/>
              <w:spacing w:line="252" w:lineRule="auto"/>
              <w:rPr>
                <w:rFonts w:ascii="맑은 고딕" w:eastAsia="맑은 고딕"/>
                <w:spacing w:val="-11"/>
                <w:sz w:val="22"/>
              </w:rPr>
            </w:pPr>
            <w:r>
              <w:rPr>
                <w:rFonts w:ascii="맑은 고딕" w:eastAsia="맑은 고딕"/>
                <w:spacing w:val="-11"/>
                <w:sz w:val="22"/>
              </w:rPr>
              <w:lastRenderedPageBreak/>
              <w:t>※</w:t>
            </w:r>
            <w:r>
              <w:rPr>
                <w:rFonts w:ascii="맑은 고딕" w:eastAsia="맑은 고딕"/>
                <w:spacing w:val="-11"/>
                <w:sz w:val="22"/>
              </w:rPr>
              <w:t xml:space="preserve"> 2019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여행주간</w:t>
            </w:r>
            <w:proofErr w:type="spellEnd"/>
            <w:r>
              <w:rPr>
                <w:rFonts w:ascii="맑은 고딕" w:eastAsia="맑은 고딕"/>
                <w:spacing w:val="-11"/>
                <w:sz w:val="22"/>
              </w:rPr>
              <w:t xml:space="preserve"> 참여 신청서 작성 후 이메일(</w:t>
            </w:r>
            <w:hyperlink r:id="rId9" w:history="1">
              <w:r w:rsidR="007D70B6" w:rsidRPr="00A22116">
                <w:rPr>
                  <w:rStyle w:val="ac"/>
                  <w:rFonts w:ascii="맑은 고딕" w:eastAsia="맑은 고딕"/>
                  <w:spacing w:val="-11"/>
                  <w:sz w:val="22"/>
                </w:rPr>
                <w:t>ktoweek@knto.or.kr</w:t>
              </w:r>
            </w:hyperlink>
            <w:proofErr w:type="gramStart"/>
            <w:r w:rsidR="007D70B6">
              <w:rPr>
                <w:rFonts w:ascii="맑은 고딕" w:eastAsia="맑은 고딕"/>
                <w:spacing w:val="-11"/>
                <w:sz w:val="22"/>
              </w:rPr>
              <w:t xml:space="preserve"> )</w:t>
            </w:r>
            <w:proofErr w:type="gramEnd"/>
            <w:r>
              <w:rPr>
                <w:rFonts w:ascii="맑은 고딕" w:eastAsia="맑은 고딕"/>
                <w:spacing w:val="-11"/>
                <w:sz w:val="22"/>
              </w:rPr>
              <w:t xml:space="preserve"> 접수</w:t>
            </w:r>
          </w:p>
          <w:p w:rsidR="0071104B" w:rsidRDefault="004277A9">
            <w:pPr>
              <w:pStyle w:val="a3"/>
              <w:spacing w:line="252" w:lineRule="auto"/>
              <w:rPr>
                <w:rFonts w:ascii="맑은 고딕" w:eastAsia="맑은 고딕"/>
                <w:spacing w:val="-11"/>
                <w:sz w:val="22"/>
              </w:rPr>
            </w:pPr>
            <w:r>
              <w:rPr>
                <w:rFonts w:ascii="맑은 고딕" w:eastAsia="맑은 고딕"/>
                <w:spacing w:val="-11"/>
                <w:sz w:val="22"/>
              </w:rPr>
              <w:t>※</w:t>
            </w:r>
            <w:r>
              <w:rPr>
                <w:rFonts w:ascii="맑은 고딕" w:eastAsia="맑은 고딕"/>
                <w:spacing w:val="-11"/>
                <w:sz w:val="22"/>
              </w:rPr>
              <w:t xml:space="preserve"> 자세한 내용은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여행주간</w:t>
            </w:r>
            <w:proofErr w:type="spellEnd"/>
            <w:r>
              <w:rPr>
                <w:rFonts w:ascii="맑은 고딕" w:eastAsia="맑은 고딕"/>
                <w:spacing w:val="-11"/>
                <w:sz w:val="22"/>
              </w:rPr>
              <w:t xml:space="preserve"> 참여기관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모집페이지</w:t>
            </w:r>
            <w:proofErr w:type="spellEnd"/>
          </w:p>
          <w:p w:rsidR="0071104B" w:rsidRDefault="004277A9">
            <w:pPr>
              <w:pStyle w:val="a3"/>
              <w:spacing w:line="252" w:lineRule="auto"/>
              <w:rPr>
                <w:rFonts w:ascii="맑은 고딕" w:eastAsia="맑은 고딕"/>
                <w:spacing w:val="-11"/>
                <w:sz w:val="22"/>
              </w:rPr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 (</w:t>
            </w:r>
            <w:hyperlink r:id="rId10" w:tgtFrame="_self">
              <w:r>
                <w:rPr>
                  <w:rFonts w:ascii="맑은 고딕" w:eastAsia="맑은 고딕"/>
                  <w:color w:val="800080"/>
                  <w:spacing w:val="-11"/>
                  <w:sz w:val="22"/>
                  <w:u w:val="single" w:color="800080"/>
                </w:rPr>
                <w:t>https://travelweek.visitkorea.or.kr/week/partnership.php</w:t>
              </w:r>
            </w:hyperlink>
            <w:r>
              <w:rPr>
                <w:rFonts w:ascii="맑은 고딕" w:eastAsia="맑은 고딕"/>
                <w:spacing w:val="-11"/>
                <w:sz w:val="22"/>
              </w:rPr>
              <w:t>) 참조</w:t>
            </w:r>
          </w:p>
        </w:tc>
      </w:tr>
    </w:tbl>
    <w:p w:rsidR="004277A9" w:rsidRDefault="004277A9"/>
    <w:sectPr w:rsidR="004277A9" w:rsidSect="0071104B">
      <w:headerReference w:type="default" r:id="rId11"/>
      <w:footerReference w:type="default" r:id="rId12"/>
      <w:pgSz w:w="11905" w:h="16837"/>
      <w:pgMar w:top="1417" w:right="1133" w:bottom="1417" w:left="1133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7C5" w:rsidRDefault="009E47C5" w:rsidP="0071104B">
      <w:pPr>
        <w:spacing w:line="240" w:lineRule="auto"/>
      </w:pPr>
      <w:r>
        <w:separator/>
      </w:r>
    </w:p>
  </w:endnote>
  <w:endnote w:type="continuationSeparator" w:id="0">
    <w:p w:rsidR="009E47C5" w:rsidRDefault="009E47C5" w:rsidP="007110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othic">
    <w:altName w:val="Century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04B" w:rsidRDefault="0071104B">
    <w:pPr>
      <w:jc w:val="center"/>
    </w:pPr>
    <w:r>
      <w:fldChar w:fldCharType="begin"/>
    </w:r>
    <w:r w:rsidR="004277A9">
      <w:instrText>PAGE \* MERGEFORMAT</w:instrText>
    </w:r>
    <w:r>
      <w:fldChar w:fldCharType="separate"/>
    </w:r>
    <w:r w:rsidR="00B144A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7C5" w:rsidRDefault="009E47C5" w:rsidP="0071104B">
      <w:pPr>
        <w:spacing w:line="240" w:lineRule="auto"/>
      </w:pPr>
      <w:r>
        <w:separator/>
      </w:r>
    </w:p>
  </w:footnote>
  <w:footnote w:type="continuationSeparator" w:id="0">
    <w:p w:rsidR="009E47C5" w:rsidRDefault="009E47C5" w:rsidP="007110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04B" w:rsidRDefault="0071104B">
    <w:pPr>
      <w:pStyle w:val="a6"/>
      <w:rPr>
        <w:rFonts w:ascii="맑은 고딕" w:eastAsia="맑은 고딕"/>
        <w:sz w:val="20"/>
      </w:rPr>
    </w:pPr>
  </w:p>
  <w:p w:rsidR="0071104B" w:rsidRDefault="0071104B">
    <w:pPr>
      <w:pStyle w:val="a6"/>
      <w:rPr>
        <w:rFonts w:ascii="한양중고딕" w:eastAsia="한양중고딕"/>
        <w:sz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C4EA9"/>
    <w:multiLevelType w:val="singleLevel"/>
    <w:tmpl w:val="E53E088E"/>
    <w:lvl w:ilvl="0">
      <w:start w:val="1"/>
      <w:numFmt w:val="bullet"/>
      <w:suff w:val="nothing"/>
      <w:lvlText w:val="●"/>
      <w:lvlJc w:val="left"/>
    </w:lvl>
  </w:abstractNum>
  <w:abstractNum w:abstractNumId="1" w15:restartNumberingAfterBreak="0">
    <w:nsid w:val="460566A8"/>
    <w:multiLevelType w:val="multilevel"/>
    <w:tmpl w:val="1A8001FC"/>
    <w:lvl w:ilvl="0">
      <w:start w:val="1"/>
      <w:numFmt w:val="decimal"/>
      <w:suff w:val="nothing"/>
      <w:lvlText w:val="%1."/>
      <w:lvlJc w:val="left"/>
    </w:lvl>
    <w:lvl w:ilvl="1">
      <w:numFmt w:val="decimal"/>
      <w:suff w:val="nothing"/>
      <w:lvlText w:val="%1.%2."/>
      <w:lvlJc w:val="left"/>
    </w:lvl>
    <w:lvl w:ilvl="2">
      <w:numFmt w:val="decimal"/>
      <w:suff w:val="nothing"/>
      <w:lvlText w:val="%1.%2.%3."/>
      <w:lvlJc w:val="left"/>
    </w:lvl>
    <w:lvl w:ilvl="3">
      <w:numFmt w:val="decimal"/>
      <w:suff w:val="nothing"/>
      <w:lvlText w:val="%1.%2.%3.%4."/>
      <w:lvlJc w:val="left"/>
    </w:lvl>
    <w:lvl w:ilvl="4">
      <w:numFmt w:val="decimal"/>
      <w:suff w:val="nothing"/>
      <w:lvlText w:val="%1.%2.%3.%4.%5."/>
      <w:lvlJc w:val="left"/>
    </w:lvl>
    <w:lvl w:ilvl="5">
      <w:numFmt w:val="decimal"/>
      <w:suff w:val="nothing"/>
      <w:lvlText w:val="%1.%2.%3.%4.%5.%6."/>
      <w:lvlJc w:val="left"/>
    </w:lvl>
    <w:lvl w:ilvl="6">
      <w:numFmt w:val="decimal"/>
      <w:suff w:val="nothing"/>
      <w:lvlText w:val="%1.%2.%3.%4.%5.%6.%7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DC2F77"/>
    <w:multiLevelType w:val="hybridMultilevel"/>
    <w:tmpl w:val="179C16A0"/>
    <w:lvl w:ilvl="0" w:tplc="63EE3836">
      <w:start w:val="1"/>
      <w:numFmt w:val="decimal"/>
      <w:pStyle w:val="1"/>
      <w:suff w:val="nothing"/>
      <w:lvlText w:val="%1."/>
      <w:lvlJc w:val="left"/>
      <w:pPr>
        <w:ind w:left="0" w:hanging="50"/>
      </w:pPr>
    </w:lvl>
    <w:lvl w:ilvl="1" w:tplc="C7FE1228">
      <w:start w:val="1"/>
      <w:numFmt w:val="ganada"/>
      <w:pStyle w:val="2"/>
      <w:suff w:val="nothing"/>
      <w:lvlText w:val="%2."/>
      <w:lvlJc w:val="left"/>
      <w:pPr>
        <w:ind w:left="0" w:hanging="50"/>
      </w:pPr>
    </w:lvl>
    <w:lvl w:ilvl="2" w:tplc="0D387324">
      <w:start w:val="1"/>
      <w:numFmt w:val="decimal"/>
      <w:pStyle w:val="3"/>
      <w:suff w:val="nothing"/>
      <w:lvlText w:val="%3)"/>
      <w:lvlJc w:val="left"/>
      <w:pPr>
        <w:ind w:left="0" w:hanging="50"/>
      </w:pPr>
    </w:lvl>
    <w:lvl w:ilvl="3" w:tplc="B78E41E4">
      <w:start w:val="1"/>
      <w:numFmt w:val="ganada"/>
      <w:pStyle w:val="4"/>
      <w:suff w:val="nothing"/>
      <w:lvlText w:val="%4)"/>
      <w:lvlJc w:val="left"/>
      <w:pPr>
        <w:ind w:left="0" w:hanging="50"/>
      </w:pPr>
    </w:lvl>
    <w:lvl w:ilvl="4" w:tplc="4DA88B8E">
      <w:start w:val="1"/>
      <w:numFmt w:val="decimal"/>
      <w:pStyle w:val="5"/>
      <w:suff w:val="nothing"/>
      <w:lvlText w:val="(%5)"/>
      <w:lvlJc w:val="left"/>
      <w:pPr>
        <w:ind w:left="0" w:hanging="50"/>
      </w:pPr>
    </w:lvl>
    <w:lvl w:ilvl="5" w:tplc="5DA4CD62">
      <w:start w:val="1"/>
      <w:numFmt w:val="ganada"/>
      <w:pStyle w:val="6"/>
      <w:suff w:val="nothing"/>
      <w:lvlText w:val="(%6)"/>
      <w:lvlJc w:val="left"/>
      <w:pPr>
        <w:ind w:left="0" w:hanging="50"/>
      </w:pPr>
    </w:lvl>
    <w:lvl w:ilvl="6" w:tplc="A6D81B0C">
      <w:start w:val="1"/>
      <w:numFmt w:val="decimalEnclosedCircle"/>
      <w:pStyle w:val="7"/>
      <w:suff w:val="nothing"/>
      <w:lvlText w:val="%7"/>
      <w:lvlJc w:val="left"/>
      <w:pPr>
        <w:ind w:left="0" w:hanging="50"/>
      </w:pPr>
    </w:lvl>
    <w:lvl w:ilvl="7" w:tplc="F7F040AC">
      <w:numFmt w:val="decimal"/>
      <w:lvlText w:val=""/>
      <w:lvlJc w:val="left"/>
    </w:lvl>
    <w:lvl w:ilvl="8" w:tplc="7D9C6692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04B"/>
    <w:rsid w:val="000C088B"/>
    <w:rsid w:val="003F2D9C"/>
    <w:rsid w:val="003F3F5A"/>
    <w:rsid w:val="00411BEA"/>
    <w:rsid w:val="004277A9"/>
    <w:rsid w:val="0071104B"/>
    <w:rsid w:val="007D70B6"/>
    <w:rsid w:val="008858FB"/>
    <w:rsid w:val="008B148A"/>
    <w:rsid w:val="009E47C5"/>
    <w:rsid w:val="00A61376"/>
    <w:rsid w:val="00B144A4"/>
    <w:rsid w:val="00C23A81"/>
    <w:rsid w:val="00EB4190"/>
    <w:rsid w:val="00ED49AF"/>
    <w:rsid w:val="00F776F3"/>
    <w:rsid w:val="00FA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F50AE5"/>
  <w15:docId w15:val="{B2402CB8-28DC-4911-B79F-4BBE0026A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" w:eastAsia="바탕" w:hAnsi="Times New Roman" w:cs="Times New Roman"/>
        <w:color w:val="000000"/>
        <w:lang w:val="en-US" w:eastAsia="ko-KR" w:bidi="ar-SA"/>
      </w:rPr>
    </w:rPrDefault>
    <w:pPrDefault>
      <w:pPr>
        <w:wordWrap w:val="0"/>
        <w:snapToGrid w:val="0"/>
        <w:spacing w:line="288" w:lineRule="auto"/>
        <w:jc w:val="both"/>
        <w:textAlignment w:val="baseline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1104B"/>
  </w:style>
  <w:style w:type="paragraph" w:styleId="a4">
    <w:name w:val="Body Text"/>
    <w:rsid w:val="0071104B"/>
    <w:pPr>
      <w:ind w:left="300"/>
    </w:pPr>
  </w:style>
  <w:style w:type="paragraph" w:customStyle="1" w:styleId="1">
    <w:name w:val="개요 1"/>
    <w:rsid w:val="0071104B"/>
    <w:pPr>
      <w:numPr>
        <w:numId w:val="1"/>
      </w:numPr>
      <w:ind w:left="200" w:firstLine="0"/>
    </w:pPr>
  </w:style>
  <w:style w:type="paragraph" w:customStyle="1" w:styleId="2">
    <w:name w:val="개요 2"/>
    <w:rsid w:val="0071104B"/>
    <w:pPr>
      <w:numPr>
        <w:ilvl w:val="1"/>
        <w:numId w:val="1"/>
      </w:numPr>
      <w:ind w:left="400" w:firstLine="0"/>
    </w:pPr>
  </w:style>
  <w:style w:type="paragraph" w:customStyle="1" w:styleId="3">
    <w:name w:val="개요 3"/>
    <w:rsid w:val="0071104B"/>
    <w:pPr>
      <w:numPr>
        <w:ilvl w:val="2"/>
        <w:numId w:val="1"/>
      </w:numPr>
      <w:ind w:left="600" w:firstLine="0"/>
    </w:pPr>
  </w:style>
  <w:style w:type="paragraph" w:customStyle="1" w:styleId="4">
    <w:name w:val="개요 4"/>
    <w:rsid w:val="0071104B"/>
    <w:pPr>
      <w:numPr>
        <w:ilvl w:val="3"/>
        <w:numId w:val="1"/>
      </w:numPr>
      <w:ind w:left="800" w:firstLine="0"/>
    </w:pPr>
  </w:style>
  <w:style w:type="paragraph" w:customStyle="1" w:styleId="5">
    <w:name w:val="개요 5"/>
    <w:rsid w:val="0071104B"/>
    <w:pPr>
      <w:numPr>
        <w:ilvl w:val="4"/>
        <w:numId w:val="1"/>
      </w:numPr>
      <w:ind w:left="1000" w:firstLine="0"/>
    </w:pPr>
  </w:style>
  <w:style w:type="paragraph" w:customStyle="1" w:styleId="6">
    <w:name w:val="개요 6"/>
    <w:rsid w:val="0071104B"/>
    <w:pPr>
      <w:numPr>
        <w:ilvl w:val="5"/>
        <w:numId w:val="1"/>
      </w:numPr>
      <w:ind w:left="1200" w:firstLine="0"/>
    </w:pPr>
  </w:style>
  <w:style w:type="paragraph" w:customStyle="1" w:styleId="7">
    <w:name w:val="개요 7"/>
    <w:rsid w:val="0071104B"/>
    <w:pPr>
      <w:numPr>
        <w:ilvl w:val="6"/>
        <w:numId w:val="1"/>
      </w:numPr>
      <w:ind w:left="1400" w:firstLine="0"/>
    </w:pPr>
  </w:style>
  <w:style w:type="paragraph" w:customStyle="1" w:styleId="a5">
    <w:name w:val="쪽 번호"/>
    <w:rsid w:val="0071104B"/>
    <w:rPr>
      <w:rFonts w:ascii="굴림" w:eastAsia="굴림"/>
    </w:rPr>
  </w:style>
  <w:style w:type="paragraph" w:customStyle="1" w:styleId="a6">
    <w:name w:val="머리말"/>
    <w:rsid w:val="0071104B"/>
    <w:pPr>
      <w:wordWrap/>
      <w:spacing w:line="270" w:lineRule="auto"/>
    </w:pPr>
    <w:rPr>
      <w:rFonts w:ascii="굴림" w:eastAsia="굴림"/>
      <w:sz w:val="18"/>
    </w:rPr>
  </w:style>
  <w:style w:type="paragraph" w:customStyle="1" w:styleId="a7">
    <w:name w:val="각주"/>
    <w:rsid w:val="0071104B"/>
    <w:pPr>
      <w:spacing w:line="234" w:lineRule="auto"/>
      <w:ind w:left="262" w:hanging="262"/>
    </w:pPr>
    <w:rPr>
      <w:spacing w:val="-9"/>
      <w:w w:val="95"/>
      <w:sz w:val="18"/>
    </w:rPr>
  </w:style>
  <w:style w:type="paragraph" w:customStyle="1" w:styleId="a8">
    <w:name w:val="미주"/>
    <w:rsid w:val="0071104B"/>
    <w:pPr>
      <w:spacing w:line="234" w:lineRule="auto"/>
      <w:ind w:left="262" w:hanging="262"/>
    </w:pPr>
    <w:rPr>
      <w:spacing w:val="-9"/>
      <w:w w:val="95"/>
      <w:sz w:val="18"/>
    </w:rPr>
  </w:style>
  <w:style w:type="paragraph" w:customStyle="1" w:styleId="a9">
    <w:name w:val="메모"/>
    <w:rsid w:val="0071104B"/>
    <w:pPr>
      <w:snapToGrid/>
    </w:pPr>
    <w:rPr>
      <w:rFonts w:ascii="굴림" w:eastAsia="굴림"/>
      <w:spacing w:val="-9"/>
      <w:w w:val="95"/>
      <w:sz w:val="18"/>
    </w:rPr>
  </w:style>
  <w:style w:type="paragraph" w:styleId="aa">
    <w:name w:val="header"/>
    <w:basedOn w:val="a"/>
    <w:link w:val="Char"/>
    <w:uiPriority w:val="99"/>
    <w:unhideWhenUsed/>
    <w:locked/>
    <w:rsid w:val="00C23A81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a"/>
    <w:uiPriority w:val="99"/>
    <w:rsid w:val="00C23A81"/>
  </w:style>
  <w:style w:type="paragraph" w:styleId="ab">
    <w:name w:val="footer"/>
    <w:basedOn w:val="a"/>
    <w:link w:val="Char0"/>
    <w:uiPriority w:val="99"/>
    <w:unhideWhenUsed/>
    <w:locked/>
    <w:rsid w:val="00C23A81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b"/>
    <w:uiPriority w:val="99"/>
    <w:rsid w:val="00C23A81"/>
  </w:style>
  <w:style w:type="character" w:styleId="ac">
    <w:name w:val="Hyperlink"/>
    <w:basedOn w:val="a0"/>
    <w:uiPriority w:val="99"/>
    <w:unhideWhenUsed/>
    <w:locked/>
    <w:rsid w:val="007D7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travelweek.visitkorea.or.kr/week/partnership.php" TargetMode="External"/><Relationship Id="rId4" Type="http://schemas.openxmlformats.org/officeDocument/2006/relationships/styles" Target="styles.xml"/><Relationship Id="rId9" Type="http://schemas.openxmlformats.org/officeDocument/2006/relationships/hyperlink" Target="mailto:ktoweek@knto.or.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D"/>
      </a:accent4>
      <a:accent5>
        <a:srgbClr val="4BACC6"/>
      </a:accent5>
      <a:accent6>
        <a:srgbClr val="F79649"/>
      </a:accent6>
      <a:hlink>
        <a:srgbClr val="0000FF"/>
      </a:hlink>
      <a:folHlink>
        <a:srgbClr val="800080"/>
      </a:folHlink>
    </a:clrScheme>
    <a:fontScheme name="">
      <a:majorFont>
        <a:latin typeface="Gothic"/>
        <a:ea typeface=""/>
        <a:cs typeface=""/>
      </a:majorFont>
      <a:minorFont>
        <a:latin typeface="Gothic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/>
            </a:gs>
            <a:gs pos="100000">
              <a:schemeClr val="phClr"/>
            </a:gs>
          </a:gsLst>
        </a:gradFill>
        <a:gradFill>
          <a:gsLst>
            <a:gs pos="0">
              <a:schemeClr val="phClr"/>
            </a:gs>
            <a:gs pos="100000">
              <a:schemeClr val="phClr"/>
            </a:gs>
          </a:gsLst>
        </a:gradFill>
      </a:fillStyleLst>
      <a:lnStyleLst>
        <a:ln w="12700" cap="flat" cmpd="sng" algn="ctr">
          <a:solidFill>
            <a:schemeClr val="phClr"/>
          </a:solidFill>
        </a:ln>
        <a:ln w="25400" cap="flat" cmpd="sng" algn="ctr">
          <a:solidFill>
            <a:schemeClr val="phClr"/>
          </a:solidFill>
        </a:ln>
        <a:ln w="38100" cap="flat" cmpd="sng" algn="ctr">
          <a:solidFill>
            <a:schemeClr val="phClr"/>
          </a:solidFill>
        </a:ln>
      </a:lnStyleLst>
      <a:effectStyleLst>
        <a:effectStyle>
          <a:effectLst>
            <a:outerShdw>
              <a:schemeClr val="dk1"/>
            </a:outerShdw>
          </a:effectLst>
        </a:effectStyle>
        <a:effectStyle>
          <a:effectLst>
            <a:outerShdw>
              <a:schemeClr val="dk1"/>
            </a:outerShdw>
          </a:effectLst>
        </a:effectStyle>
        <a:effectStyle>
          <a:effectLst>
            <a:outerShdw>
              <a:schemeClr val="dk1"/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/>
            </a:gs>
            <a:gs pos="100000">
              <a:schemeClr val="phClr"/>
            </a:gs>
          </a:gsLst>
        </a:gradFill>
        <a:gradFill>
          <a:gsLst>
            <a:gs pos="0">
              <a:schemeClr val="phClr"/>
            </a:gs>
            <a:gs pos="100000">
              <a:schemeClr val="phClr"/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/>
</file>

<file path=customXml/item2.xml><?xml version="1.0" encoding="utf-8"?>
<b:Sources xmlns:b="http://schemas.openxmlformats.org/officeDocument/2006/bibliography" xmlns:s="http://schemas.openxmlformats.org/officeDocument/2006/sharedTypes"/>
</file>

<file path=customXml/itemProps1.xml><?xml version="1.0" encoding="utf-8"?>
<ds:datastoreItem xmlns:ds="http://schemas.openxmlformats.org/officeDocument/2006/customXml" ds:itemID="{96BED6A3-402A-445B-8BD5-720F638FB19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CF542A-E7F6-4FD9-B67A-96ECEAE20291}">
  <ds:schemaRefs>
    <ds:schemaRef ds:uri="http://schemas.openxmlformats.org/officeDocument/2006/bibliography"/>
    <ds:schemaRef ds:uri="http://schemas.openxmlformats.org/officeDocument/2006/shared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첨부 1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첨부 1</dc:title>
  <dc:creator>Lucy</dc:creator>
  <cp:lastModifiedBy>USER</cp:lastModifiedBy>
  <cp:revision>10</cp:revision>
  <dcterms:created xsi:type="dcterms:W3CDTF">2020-01-16T04:51:00Z</dcterms:created>
  <dcterms:modified xsi:type="dcterms:W3CDTF">2020-01-16T05:51:00Z</dcterms:modified>
</cp:coreProperties>
</file>